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5CC2" w14:textId="5940C99C" w:rsidR="001220D0" w:rsidRDefault="005F775B" w:rsidP="005F775B">
      <w:pPr>
        <w:jc w:val="center"/>
      </w:pPr>
      <w:r>
        <w:t xml:space="preserve">COMUNE DI </w:t>
      </w:r>
      <w:r w:rsidR="00BE0895">
        <w:t>…………….</w:t>
      </w:r>
    </w:p>
    <w:p w14:paraId="770EEEBD" w14:textId="77777777" w:rsidR="005F775B" w:rsidRDefault="005F775B" w:rsidP="005F775B">
      <w:pPr>
        <w:jc w:val="center"/>
      </w:pPr>
    </w:p>
    <w:p w14:paraId="2DCB9809" w14:textId="79EA7356" w:rsidR="005F775B" w:rsidRDefault="005F775B" w:rsidP="005F775B">
      <w:pPr>
        <w:jc w:val="center"/>
      </w:pPr>
      <w:r>
        <w:t xml:space="preserve"> DELIBERAZIONE DELLA GIUNTA MUNICIPALE</w:t>
      </w:r>
    </w:p>
    <w:p w14:paraId="75825C8E" w14:textId="77777777" w:rsidR="005F775B" w:rsidRDefault="005F775B" w:rsidP="005F775B">
      <w:pPr>
        <w:jc w:val="center"/>
      </w:pPr>
    </w:p>
    <w:p w14:paraId="30FC4EE4" w14:textId="77777777" w:rsidR="005F775B" w:rsidRDefault="005F775B" w:rsidP="005F775B">
      <w:pPr>
        <w:jc w:val="center"/>
      </w:pPr>
    </w:p>
    <w:p w14:paraId="5EF5F82B" w14:textId="2FBB20F2" w:rsidR="005F775B" w:rsidRPr="00396F83" w:rsidRDefault="005F775B" w:rsidP="005F775B">
      <w:pPr>
        <w:jc w:val="both"/>
        <w:rPr>
          <w:b/>
          <w:bCs/>
        </w:rPr>
      </w:pPr>
      <w:r>
        <w:t xml:space="preserve">OGGETTO: </w:t>
      </w:r>
      <w:r w:rsidRPr="00396F83">
        <w:rPr>
          <w:b/>
          <w:bCs/>
        </w:rPr>
        <w:t>Adesione alla</w:t>
      </w:r>
      <w:r w:rsidR="00D1361E" w:rsidRPr="00396F83">
        <w:rPr>
          <w:b/>
          <w:bCs/>
        </w:rPr>
        <w:t xml:space="preserve"> costituenda</w:t>
      </w:r>
      <w:r w:rsidRPr="00396F83">
        <w:rPr>
          <w:b/>
          <w:bCs/>
        </w:rPr>
        <w:t xml:space="preserve"> “Rete dei Musei Comunali della Sicilia”</w:t>
      </w:r>
      <w:r w:rsidR="005C4A4B">
        <w:rPr>
          <w:b/>
          <w:bCs/>
        </w:rPr>
        <w:t xml:space="preserve"> promossa da ANCI Sicilia.</w:t>
      </w:r>
    </w:p>
    <w:p w14:paraId="0799ED6D" w14:textId="77777777" w:rsidR="005F775B" w:rsidRDefault="005F775B" w:rsidP="005F775B">
      <w:pPr>
        <w:jc w:val="both"/>
      </w:pPr>
    </w:p>
    <w:p w14:paraId="33EB3762" w14:textId="77777777" w:rsidR="005F775B" w:rsidRDefault="005F775B" w:rsidP="005F775B">
      <w:pPr>
        <w:jc w:val="both"/>
      </w:pPr>
    </w:p>
    <w:p w14:paraId="7EEBB2A6" w14:textId="300052DE" w:rsidR="005F775B" w:rsidRDefault="005F775B" w:rsidP="005F775B">
      <w:pPr>
        <w:jc w:val="both"/>
      </w:pPr>
      <w:r>
        <w:t xml:space="preserve">L’Anno                               nel giorno                 del mese di                         alle ore                           nella sala                                                                                       </w:t>
      </w:r>
    </w:p>
    <w:p w14:paraId="51457613" w14:textId="53F8802F" w:rsidR="005F775B" w:rsidRDefault="00735DE0" w:rsidP="005F775B">
      <w:pPr>
        <w:jc w:val="both"/>
      </w:pPr>
      <w:r>
        <w:t>d</w:t>
      </w:r>
      <w:r w:rsidR="005F775B">
        <w:t xml:space="preserve">ella sede comunale, si è riunita la Giunta comunale convocata nelle forme di legge, ………………………. </w:t>
      </w:r>
    </w:p>
    <w:p w14:paraId="0C7D2E51" w14:textId="6D10E675" w:rsidR="00665291" w:rsidRDefault="00665291" w:rsidP="005F775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6C00081" w14:textId="77777777" w:rsidR="005F775B" w:rsidRDefault="005F775B" w:rsidP="005F775B">
      <w:pPr>
        <w:jc w:val="center"/>
      </w:pPr>
    </w:p>
    <w:p w14:paraId="36312162" w14:textId="77777777" w:rsidR="00BE0895" w:rsidRDefault="00BE0895" w:rsidP="005F775B">
      <w:pPr>
        <w:jc w:val="center"/>
      </w:pPr>
    </w:p>
    <w:p w14:paraId="39949ED0" w14:textId="1BFA6166" w:rsidR="005F775B" w:rsidRDefault="00665291" w:rsidP="005F775B">
      <w:pPr>
        <w:jc w:val="center"/>
      </w:pPr>
      <w:r>
        <w:t>LA GIUNTA MUNICIPALE</w:t>
      </w:r>
    </w:p>
    <w:p w14:paraId="4E8789D1" w14:textId="77777777" w:rsidR="00665291" w:rsidRDefault="00665291" w:rsidP="005F775B">
      <w:pPr>
        <w:jc w:val="center"/>
      </w:pPr>
    </w:p>
    <w:p w14:paraId="774CEAB3" w14:textId="743CF737" w:rsidR="00665291" w:rsidRPr="00234A6F" w:rsidRDefault="00665291" w:rsidP="00665291">
      <w:pPr>
        <w:rPr>
          <w:b/>
          <w:bCs/>
        </w:rPr>
      </w:pPr>
      <w:r w:rsidRPr="00234A6F">
        <w:rPr>
          <w:b/>
          <w:bCs/>
        </w:rPr>
        <w:t>Premesso che</w:t>
      </w:r>
      <w:r w:rsidR="00735DE0">
        <w:rPr>
          <w:b/>
          <w:bCs/>
        </w:rPr>
        <w:t xml:space="preserve"> </w:t>
      </w:r>
      <w:r w:rsidR="00735DE0" w:rsidRPr="00735DE0">
        <w:rPr>
          <w:b/>
          <w:bCs/>
        </w:rPr>
        <w:t>quest</w:t>
      </w:r>
      <w:r w:rsidR="00B8496A">
        <w:rPr>
          <w:b/>
          <w:bCs/>
        </w:rPr>
        <w:t>o Comune</w:t>
      </w:r>
      <w:r w:rsidR="00735DE0">
        <w:rPr>
          <w:b/>
          <w:bCs/>
        </w:rPr>
        <w:t>,</w:t>
      </w:r>
      <w:r w:rsidR="00735DE0" w:rsidRPr="00735DE0">
        <w:t xml:space="preserve"> </w:t>
      </w:r>
      <w:r w:rsidR="00735DE0" w:rsidRPr="00735DE0">
        <w:rPr>
          <w:b/>
          <w:bCs/>
        </w:rPr>
        <w:t>nell’ambito delle sue funzioni</w:t>
      </w:r>
      <w:r w:rsidRPr="00234A6F">
        <w:rPr>
          <w:b/>
          <w:bCs/>
        </w:rPr>
        <w:t>:</w:t>
      </w:r>
      <w:r w:rsidR="00234A6F" w:rsidRPr="00234A6F">
        <w:rPr>
          <w:b/>
          <w:bCs/>
        </w:rPr>
        <w:t xml:space="preserve"> </w:t>
      </w:r>
    </w:p>
    <w:p w14:paraId="5ADCA0B4" w14:textId="4E5F9677" w:rsidR="00234A6F" w:rsidRDefault="00735DE0" w:rsidP="009042F7">
      <w:pPr>
        <w:pStyle w:val="Paragrafoelenco"/>
        <w:numPr>
          <w:ilvl w:val="0"/>
          <w:numId w:val="19"/>
        </w:numPr>
        <w:ind w:left="426"/>
        <w:jc w:val="both"/>
      </w:pPr>
      <w:r>
        <w:t>p</w:t>
      </w:r>
      <w:r w:rsidR="00234A6F">
        <w:t>romuove lo sviluppo della cultura</w:t>
      </w:r>
      <w:r>
        <w:t xml:space="preserve"> </w:t>
      </w:r>
      <w:r w:rsidR="005C4A4B">
        <w:t>e del</w:t>
      </w:r>
      <w:r w:rsidR="00234A6F">
        <w:t>le iniziative</w:t>
      </w:r>
      <w:r>
        <w:t xml:space="preserve"> </w:t>
      </w:r>
      <w:r w:rsidR="00234A6F">
        <w:t xml:space="preserve">educative mediante la collaborazione con le </w:t>
      </w:r>
      <w:r>
        <w:t>istituzioni</w:t>
      </w:r>
      <w:r w:rsidR="00234A6F">
        <w:t xml:space="preserve"> pubbliche e</w:t>
      </w:r>
      <w:r>
        <w:t>d i soggetti</w:t>
      </w:r>
      <w:r w:rsidR="00234A6F">
        <w:t xml:space="preserve"> privat</w:t>
      </w:r>
      <w:r>
        <w:t>i</w:t>
      </w:r>
      <w:r w:rsidR="00234A6F">
        <w:t xml:space="preserve">; </w:t>
      </w:r>
    </w:p>
    <w:p w14:paraId="40A35CDF" w14:textId="0A63E169" w:rsidR="00234A6F" w:rsidRDefault="00B8496A" w:rsidP="009042F7">
      <w:pPr>
        <w:pStyle w:val="Paragrafoelenco"/>
        <w:numPr>
          <w:ilvl w:val="0"/>
          <w:numId w:val="19"/>
        </w:numPr>
        <w:ind w:left="426"/>
        <w:jc w:val="both"/>
      </w:pPr>
      <w:r>
        <w:t xml:space="preserve">sostiene </w:t>
      </w:r>
      <w:r w:rsidR="00234A6F">
        <w:t>il territorio e ne tutela le potenzialità produttive</w:t>
      </w:r>
      <w:r>
        <w:t>,</w:t>
      </w:r>
      <w:r w:rsidR="00234A6F">
        <w:t xml:space="preserve"> </w:t>
      </w:r>
      <w:r>
        <w:t>nonché</w:t>
      </w:r>
      <w:r w:rsidR="00234A6F">
        <w:t xml:space="preserve"> la </w:t>
      </w:r>
      <w:r>
        <w:t xml:space="preserve">sua </w:t>
      </w:r>
      <w:r w:rsidR="00234A6F">
        <w:t xml:space="preserve">vocazione </w:t>
      </w:r>
      <w:r>
        <w:t>turistica, attraverso</w:t>
      </w:r>
      <w:r w:rsidR="00234A6F">
        <w:t xml:space="preserve"> il recupero e la valorizzazione dei beni ambientali, storici, naturalistici;</w:t>
      </w:r>
    </w:p>
    <w:p w14:paraId="60F6A762" w14:textId="501729AF" w:rsidR="00234A6F" w:rsidRDefault="00735DE0" w:rsidP="009042F7">
      <w:pPr>
        <w:pStyle w:val="Paragrafoelenco"/>
        <w:numPr>
          <w:ilvl w:val="0"/>
          <w:numId w:val="19"/>
        </w:numPr>
        <w:ind w:left="426"/>
        <w:jc w:val="both"/>
      </w:pPr>
      <w:r>
        <w:t>c</w:t>
      </w:r>
      <w:r w:rsidR="00234A6F">
        <w:t>oniuga le esigenze di conservazione del patrimonio ambientale, storico</w:t>
      </w:r>
      <w:r w:rsidR="00B8496A">
        <w:t>,</w:t>
      </w:r>
      <w:r w:rsidR="00234A6F">
        <w:t xml:space="preserve"> antropologico e culturale</w:t>
      </w:r>
      <w:r w:rsidR="00B8496A">
        <w:t xml:space="preserve"> </w:t>
      </w:r>
      <w:r w:rsidR="00234A6F">
        <w:t>con quelle di sviluppo economico del territorio, in un’ottica di sostenibilità.</w:t>
      </w:r>
    </w:p>
    <w:p w14:paraId="4BBDA112" w14:textId="38367511" w:rsidR="00D668D7" w:rsidRPr="00B8496A" w:rsidRDefault="00B8496A" w:rsidP="00E16072">
      <w:pPr>
        <w:jc w:val="both"/>
        <w:rPr>
          <w:b/>
          <w:bCs/>
        </w:rPr>
      </w:pPr>
      <w:r w:rsidRPr="00B8496A">
        <w:rPr>
          <w:b/>
          <w:bCs/>
        </w:rPr>
        <w:t>Dato atto che:</w:t>
      </w:r>
    </w:p>
    <w:p w14:paraId="446E937F" w14:textId="4566A4CB" w:rsidR="002B016F" w:rsidRDefault="00735DE0" w:rsidP="00E16072">
      <w:pPr>
        <w:pStyle w:val="Paragrafoelenco"/>
        <w:numPr>
          <w:ilvl w:val="1"/>
          <w:numId w:val="18"/>
        </w:numPr>
        <w:spacing w:after="0"/>
        <w:ind w:left="426"/>
        <w:jc w:val="both"/>
      </w:pPr>
      <w:r>
        <w:t>il</w:t>
      </w:r>
      <w:r w:rsidR="002B016F">
        <w:t xml:space="preserve"> Comun</w:t>
      </w:r>
      <w:r>
        <w:t>e è socio dell’ANCI</w:t>
      </w:r>
      <w:r w:rsidR="00990F3F">
        <w:t xml:space="preserve"> -</w:t>
      </w:r>
      <w:r>
        <w:t xml:space="preserve"> Associazione Nazionale Comuni Italiani</w:t>
      </w:r>
      <w:r w:rsidR="00B25199">
        <w:t xml:space="preserve"> e beneficia dei </w:t>
      </w:r>
      <w:r w:rsidR="00570B7F">
        <w:t xml:space="preserve">relativi </w:t>
      </w:r>
      <w:r w:rsidR="00B25199">
        <w:t>servizi informativi e di assistenza</w:t>
      </w:r>
      <w:r w:rsidR="00B8496A">
        <w:t>;</w:t>
      </w:r>
    </w:p>
    <w:p w14:paraId="7A0ABE98" w14:textId="729469CE" w:rsidR="0082038A" w:rsidRDefault="0082038A" w:rsidP="00E16072">
      <w:pPr>
        <w:pStyle w:val="Paragrafoelenco"/>
        <w:numPr>
          <w:ilvl w:val="1"/>
          <w:numId w:val="18"/>
        </w:numPr>
        <w:spacing w:after="0"/>
        <w:ind w:left="426"/>
        <w:jc w:val="both"/>
      </w:pPr>
      <w:r>
        <w:t>l’ANCI Sicilia-</w:t>
      </w:r>
      <w:r w:rsidR="00FE3637">
        <w:t xml:space="preserve"> Associazione dei Comuni Siciliani costituisce articolazione dell’Associazione Nazionale dei Comuni Italiani;</w:t>
      </w:r>
    </w:p>
    <w:p w14:paraId="613B3376" w14:textId="77777777" w:rsidR="005C227C" w:rsidRDefault="005C227C" w:rsidP="005C227C">
      <w:pPr>
        <w:pStyle w:val="Paragrafoelenco"/>
        <w:spacing w:after="0"/>
        <w:ind w:left="426"/>
        <w:jc w:val="both"/>
      </w:pPr>
    </w:p>
    <w:p w14:paraId="0C8787D5" w14:textId="14DF9277" w:rsidR="005C227C" w:rsidRPr="005C227C" w:rsidRDefault="005C227C" w:rsidP="005C227C">
      <w:pPr>
        <w:spacing w:after="0"/>
        <w:jc w:val="both"/>
        <w:rPr>
          <w:b/>
          <w:bCs/>
        </w:rPr>
      </w:pPr>
      <w:r w:rsidRPr="005C227C">
        <w:rPr>
          <w:b/>
          <w:bCs/>
        </w:rPr>
        <w:t>Considerato che:</w:t>
      </w:r>
    </w:p>
    <w:p w14:paraId="6C97909D" w14:textId="4443E6FC" w:rsidR="00600078" w:rsidRPr="00600078" w:rsidRDefault="00B9139A" w:rsidP="00E16072">
      <w:pPr>
        <w:spacing w:after="0"/>
        <w:ind w:left="426" w:hanging="426"/>
        <w:jc w:val="both"/>
      </w:pPr>
      <w:r>
        <w:t xml:space="preserve"> </w:t>
      </w:r>
      <w:r w:rsidR="00600078">
        <w:t>-</w:t>
      </w:r>
      <w:r w:rsidR="00600078" w:rsidRPr="00600078">
        <w:t xml:space="preserve"> </w:t>
      </w:r>
      <w:r>
        <w:t xml:space="preserve">  </w:t>
      </w:r>
      <w:r w:rsidR="00E16072">
        <w:tab/>
      </w:r>
      <w:r w:rsidR="00600078" w:rsidRPr="00600078">
        <w:t>nel corso dell</w:t>
      </w:r>
      <w:r w:rsidR="00600078">
        <w:t xml:space="preserve">a </w:t>
      </w:r>
      <w:r w:rsidR="00600078" w:rsidRPr="00600078">
        <w:t>seduta</w:t>
      </w:r>
      <w:r w:rsidR="00600078">
        <w:t xml:space="preserve"> del </w:t>
      </w:r>
      <w:r>
        <w:t xml:space="preserve">20 luglio 2023 </w:t>
      </w:r>
      <w:r w:rsidR="00600078" w:rsidRPr="00600078">
        <w:t xml:space="preserve">della Commissione Attività Produttive ANCI Sicilia, è stata </w:t>
      </w:r>
      <w:r w:rsidR="00990F3F">
        <w:t>avanzata</w:t>
      </w:r>
      <w:r w:rsidR="00600078" w:rsidRPr="00600078">
        <w:t xml:space="preserve"> la proposta di costituire una </w:t>
      </w:r>
      <w:r>
        <w:t>“</w:t>
      </w:r>
      <w:r w:rsidR="00600078" w:rsidRPr="00600078">
        <w:t>Rete dei Musei Comunali della Sicilia</w:t>
      </w:r>
      <w:r>
        <w:t>”</w:t>
      </w:r>
      <w:r w:rsidR="00600078">
        <w:t>, con capofila la stessa Associazione</w:t>
      </w:r>
      <w:r w:rsidR="00600078" w:rsidRPr="00600078">
        <w:t>;</w:t>
      </w:r>
    </w:p>
    <w:p w14:paraId="33398E8A" w14:textId="0DCCE0C8" w:rsidR="003A10DC" w:rsidRDefault="00D668D7" w:rsidP="00E16072">
      <w:pPr>
        <w:pStyle w:val="Paragrafoelenco"/>
        <w:numPr>
          <w:ilvl w:val="1"/>
          <w:numId w:val="18"/>
        </w:numPr>
        <w:spacing w:after="0"/>
        <w:ind w:left="426"/>
        <w:jc w:val="both"/>
      </w:pPr>
      <w:r>
        <w:t xml:space="preserve">l’ANCI Sicilia, </w:t>
      </w:r>
      <w:r w:rsidR="00037ABF">
        <w:t>con</w:t>
      </w:r>
      <w:r w:rsidR="003A10DC">
        <w:t xml:space="preserve"> lettera circolare del 28 luglio 2023, ha invitato i Comuni a manifestare il proprio interesse </w:t>
      </w:r>
      <w:proofErr w:type="gramStart"/>
      <w:r w:rsidR="00600078">
        <w:t>ad</w:t>
      </w:r>
      <w:proofErr w:type="gramEnd"/>
      <w:r w:rsidR="00600078">
        <w:t xml:space="preserve"> aderire alla costituenda </w:t>
      </w:r>
      <w:r w:rsidR="007D77CE">
        <w:t>“</w:t>
      </w:r>
      <w:r w:rsidR="00600078">
        <w:t>Rete</w:t>
      </w:r>
      <w:r w:rsidR="00B9139A">
        <w:t xml:space="preserve"> dei Musei Comunali della Sicilia</w:t>
      </w:r>
      <w:r w:rsidR="007D77CE">
        <w:t>”</w:t>
      </w:r>
      <w:r w:rsidR="003A10DC">
        <w:t>;</w:t>
      </w:r>
    </w:p>
    <w:p w14:paraId="153AB60F" w14:textId="1D872FBB" w:rsidR="00290E5E" w:rsidRPr="00443B71" w:rsidRDefault="00290E5E" w:rsidP="00E16072">
      <w:pPr>
        <w:pStyle w:val="Paragrafoelenco"/>
        <w:numPr>
          <w:ilvl w:val="1"/>
          <w:numId w:val="18"/>
        </w:numPr>
        <w:spacing w:after="0"/>
        <w:ind w:left="426"/>
        <w:jc w:val="both"/>
      </w:pPr>
      <w:r w:rsidRPr="00443B71">
        <w:t xml:space="preserve">alla data del </w:t>
      </w:r>
      <w:r w:rsidR="0093677B" w:rsidRPr="00443B71">
        <w:t>16</w:t>
      </w:r>
      <w:r w:rsidRPr="00443B71">
        <w:t xml:space="preserve"> </w:t>
      </w:r>
      <w:r w:rsidR="0093677B" w:rsidRPr="00443B71">
        <w:t>ottobre</w:t>
      </w:r>
      <w:r w:rsidRPr="00443B71">
        <w:t xml:space="preserve"> avevano manifestato interesse </w:t>
      </w:r>
      <w:r w:rsidR="00FE3637" w:rsidRPr="00443B71">
        <w:t>a</w:t>
      </w:r>
      <w:r w:rsidRPr="00443B71">
        <w:t xml:space="preserve"> aderire n. 9</w:t>
      </w:r>
      <w:r w:rsidR="00237250" w:rsidRPr="00443B71">
        <w:t>8</w:t>
      </w:r>
      <w:r w:rsidR="00134B4A">
        <w:t xml:space="preserve"> Enti</w:t>
      </w:r>
      <w:r w:rsidR="00E22B90">
        <w:t xml:space="preserve"> </w:t>
      </w:r>
      <w:r w:rsidR="00E22B90" w:rsidRPr="00E22B90">
        <w:t xml:space="preserve">per un totale di oltre </w:t>
      </w:r>
      <w:r w:rsidR="0082038A">
        <w:t xml:space="preserve">200 </w:t>
      </w:r>
      <w:r w:rsidR="004744FE" w:rsidRPr="00443B71">
        <w:t>M</w:t>
      </w:r>
      <w:r w:rsidRPr="00443B71">
        <w:t>usei</w:t>
      </w:r>
      <w:r w:rsidR="00134B4A">
        <w:t>;</w:t>
      </w:r>
    </w:p>
    <w:p w14:paraId="33CE9EC1" w14:textId="6B91211B" w:rsidR="00290E5E" w:rsidRDefault="00290E5E" w:rsidP="00E16072">
      <w:pPr>
        <w:pStyle w:val="Paragrafoelenco"/>
        <w:numPr>
          <w:ilvl w:val="0"/>
          <w:numId w:val="17"/>
        </w:numPr>
        <w:ind w:left="426"/>
        <w:jc w:val="both"/>
      </w:pPr>
      <w:r w:rsidRPr="00290E5E">
        <w:t xml:space="preserve">risulta già attivo e curato dall’ANCI Sicilia </w:t>
      </w:r>
      <w:r w:rsidR="007D77CE">
        <w:t>il</w:t>
      </w:r>
      <w:r w:rsidRPr="00290E5E">
        <w:t xml:space="preserve"> portale “Rete dei Musei Comunali </w:t>
      </w:r>
      <w:r w:rsidR="00FC60A2" w:rsidRPr="00290E5E">
        <w:t xml:space="preserve">Siciliani” </w:t>
      </w:r>
      <w:r w:rsidR="00FC60A2">
        <w:t>(</w:t>
      </w:r>
      <w:hyperlink r:id="rId5" w:history="1">
        <w:r w:rsidR="001C598C" w:rsidRPr="00763D76">
          <w:rPr>
            <w:rStyle w:val="Collegamentoipertestuale"/>
          </w:rPr>
          <w:t>https://www.musei-sicilia.it/</w:t>
        </w:r>
      </w:hyperlink>
      <w:r w:rsidRPr="00290E5E">
        <w:t>),</w:t>
      </w:r>
      <w:r w:rsidR="0025691F">
        <w:t xml:space="preserve"> </w:t>
      </w:r>
      <w:r w:rsidR="007D77CE">
        <w:t>all’interno del</w:t>
      </w:r>
      <w:r w:rsidRPr="00290E5E">
        <w:t xml:space="preserve"> quale</w:t>
      </w:r>
      <w:r w:rsidR="007D77CE">
        <w:t xml:space="preserve"> è previsto</w:t>
      </w:r>
      <w:r w:rsidRPr="00290E5E">
        <w:t xml:space="preserve"> uno spazio dedicato</w:t>
      </w:r>
      <w:r>
        <w:t xml:space="preserve"> per ogni sito museale</w:t>
      </w:r>
      <w:r w:rsidRPr="00290E5E">
        <w:t>;</w:t>
      </w:r>
    </w:p>
    <w:p w14:paraId="1B234FCB" w14:textId="2270721E" w:rsidR="005C227C" w:rsidRPr="00290E5E" w:rsidRDefault="005C227C" w:rsidP="00E16072">
      <w:pPr>
        <w:pStyle w:val="Paragrafoelenco"/>
        <w:numPr>
          <w:ilvl w:val="0"/>
          <w:numId w:val="17"/>
        </w:numPr>
        <w:ind w:left="426"/>
        <w:jc w:val="both"/>
      </w:pPr>
      <w:r>
        <w:lastRenderedPageBreak/>
        <w:t>in occasione dell’incontro</w:t>
      </w:r>
      <w:r w:rsidR="00E748E1">
        <w:t xml:space="preserve"> </w:t>
      </w:r>
      <w:r>
        <w:t>del 13 settembre</w:t>
      </w:r>
      <w:r w:rsidR="007D77CE">
        <w:t xml:space="preserve"> 2023 </w:t>
      </w:r>
      <w:r>
        <w:t>tra i r</w:t>
      </w:r>
      <w:r w:rsidR="00BB74D5">
        <w:t xml:space="preserve">appresentanti </w:t>
      </w:r>
      <w:r>
        <w:t xml:space="preserve">dei Comuni che hanno manifestato l’interesse a partecipare all’iniziativa, </w:t>
      </w:r>
      <w:r w:rsidR="00E748E1" w:rsidRPr="00E748E1">
        <w:t>sono stat</w:t>
      </w:r>
      <w:r w:rsidR="00530104">
        <w:t>e</w:t>
      </w:r>
      <w:r w:rsidR="00E748E1" w:rsidRPr="00E748E1">
        <w:t xml:space="preserve"> individuat</w:t>
      </w:r>
      <w:r w:rsidR="00E748E1">
        <w:t>e</w:t>
      </w:r>
      <w:r w:rsidR="00E748E1" w:rsidRPr="00E748E1">
        <w:t xml:space="preserve"> alcune delle finalità della Rete ed </w:t>
      </w:r>
      <w:r>
        <w:t>è emersa la necessità</w:t>
      </w:r>
      <w:r w:rsidR="00530104">
        <w:t xml:space="preserve"> </w:t>
      </w:r>
      <w:r>
        <w:t>che</w:t>
      </w:r>
      <w:r w:rsidR="00530104">
        <w:t>,</w:t>
      </w:r>
      <w:r>
        <w:t xml:space="preserve"> prima dell’approvazione </w:t>
      </w:r>
      <w:r w:rsidR="007D77CE">
        <w:t>di una</w:t>
      </w:r>
      <w:r>
        <w:t xml:space="preserve"> </w:t>
      </w:r>
      <w:r w:rsidR="007D77CE">
        <w:t>C</w:t>
      </w:r>
      <w:r>
        <w:t>onvenzione</w:t>
      </w:r>
      <w:r w:rsidR="007D77CE">
        <w:t xml:space="preserve"> tra Enti</w:t>
      </w:r>
      <w:r>
        <w:t xml:space="preserve">, si avvii una fase </w:t>
      </w:r>
      <w:r w:rsidR="007D77CE">
        <w:t xml:space="preserve">di confronto </w:t>
      </w:r>
      <w:r>
        <w:t xml:space="preserve">propedeutica </w:t>
      </w:r>
      <w:r w:rsidRPr="007D77CE">
        <w:t xml:space="preserve">alla definizione </w:t>
      </w:r>
      <w:r w:rsidR="007D77CE" w:rsidRPr="007D77CE">
        <w:t xml:space="preserve">dei contenuti </w:t>
      </w:r>
      <w:r w:rsidRPr="007D77CE">
        <w:t>della stessa</w:t>
      </w:r>
      <w:r>
        <w:t>;</w:t>
      </w:r>
    </w:p>
    <w:p w14:paraId="6249ACA5" w14:textId="5686E0E5" w:rsidR="00313DE4" w:rsidRDefault="00C33BDF" w:rsidP="00E16072">
      <w:pPr>
        <w:pStyle w:val="Paragrafoelenco"/>
        <w:numPr>
          <w:ilvl w:val="0"/>
          <w:numId w:val="17"/>
        </w:numPr>
        <w:spacing w:after="0"/>
        <w:ind w:left="426"/>
        <w:jc w:val="both"/>
      </w:pPr>
      <w:r>
        <w:t>il Consiglio Regionale</w:t>
      </w:r>
      <w:r w:rsidR="002E3EE9">
        <w:t xml:space="preserve"> </w:t>
      </w:r>
      <w:r w:rsidR="000E3F55">
        <w:t>dell’ANCI</w:t>
      </w:r>
      <w:r>
        <w:t xml:space="preserve"> Sicilia, nella seduta del </w:t>
      </w:r>
      <w:r w:rsidR="00600078">
        <w:t>5</w:t>
      </w:r>
      <w:r w:rsidR="009042F7">
        <w:t xml:space="preserve"> ottobre 2023</w:t>
      </w:r>
      <w:r w:rsidR="001C598C">
        <w:t xml:space="preserve"> </w:t>
      </w:r>
      <w:r>
        <w:t xml:space="preserve">ha </w:t>
      </w:r>
      <w:r w:rsidR="00E748E1">
        <w:t>precisat</w:t>
      </w:r>
      <w:r>
        <w:t xml:space="preserve">o </w:t>
      </w:r>
      <w:r w:rsidR="002E3EE9" w:rsidRPr="004744FE">
        <w:rPr>
          <w:color w:val="000000" w:themeColor="text1"/>
        </w:rPr>
        <w:t>gli obiettivi</w:t>
      </w:r>
      <w:r w:rsidR="009042F7" w:rsidRPr="004744FE">
        <w:rPr>
          <w:color w:val="000000" w:themeColor="text1"/>
        </w:rPr>
        <w:t xml:space="preserve"> </w:t>
      </w:r>
      <w:r>
        <w:t>che l</w:t>
      </w:r>
      <w:r w:rsidR="00B9139A">
        <w:t>a c</w:t>
      </w:r>
      <w:r w:rsidR="00A81FF1">
        <w:t>o</w:t>
      </w:r>
      <w:r>
        <w:t xml:space="preserve">stituenda </w:t>
      </w:r>
      <w:r w:rsidR="002816DE">
        <w:t xml:space="preserve">Rete </w:t>
      </w:r>
      <w:r w:rsidR="00290E5E">
        <w:t>intende</w:t>
      </w:r>
      <w:r>
        <w:t xml:space="preserve"> perseguire</w:t>
      </w:r>
      <w:r w:rsidR="00446C9F">
        <w:t>;</w:t>
      </w:r>
    </w:p>
    <w:p w14:paraId="0C8C2819" w14:textId="77777777" w:rsidR="00B9139A" w:rsidRDefault="00B9139A" w:rsidP="00B9139A">
      <w:pPr>
        <w:pStyle w:val="Paragrafoelenco"/>
        <w:spacing w:after="0"/>
        <w:ind w:left="426"/>
      </w:pPr>
    </w:p>
    <w:p w14:paraId="048DF3B4" w14:textId="396D1C50" w:rsidR="00453179" w:rsidRDefault="00453179" w:rsidP="00AC0CC3">
      <w:pPr>
        <w:spacing w:after="0"/>
        <w:ind w:left="66"/>
        <w:jc w:val="both"/>
      </w:pPr>
      <w:r w:rsidRPr="00B9139A">
        <w:rPr>
          <w:b/>
          <w:bCs/>
        </w:rPr>
        <w:t>Preso atto che</w:t>
      </w:r>
      <w:r>
        <w:t xml:space="preserve"> l’ANCI Sicilia con riferimento a tale</w:t>
      </w:r>
      <w:r w:rsidR="00811B7F">
        <w:t xml:space="preserve"> ultima</w:t>
      </w:r>
      <w:r>
        <w:t xml:space="preserve"> Deliberazione</w:t>
      </w:r>
      <w:r w:rsidR="009E4339">
        <w:t>,</w:t>
      </w:r>
      <w:r w:rsidR="00290E5E">
        <w:t xml:space="preserve"> con nota </w:t>
      </w:r>
      <w:r w:rsidR="00290E5E" w:rsidRPr="004744FE">
        <w:t>del 1</w:t>
      </w:r>
      <w:r w:rsidR="0093677B">
        <w:t>6</w:t>
      </w:r>
      <w:r w:rsidR="00290E5E" w:rsidRPr="004744FE">
        <w:t xml:space="preserve"> </w:t>
      </w:r>
      <w:r w:rsidR="004744FE" w:rsidRPr="004744FE">
        <w:t>ottobre</w:t>
      </w:r>
      <w:r w:rsidR="00811B7F">
        <w:t xml:space="preserve"> 2023</w:t>
      </w:r>
      <w:r w:rsidR="004744FE" w:rsidRPr="004744FE">
        <w:t>,</w:t>
      </w:r>
      <w:r w:rsidR="00290E5E" w:rsidRPr="004744FE">
        <w:t xml:space="preserve"> invitava </w:t>
      </w:r>
      <w:r w:rsidR="00C56712">
        <w:t>l’Ente</w:t>
      </w:r>
      <w:r>
        <w:t xml:space="preserve"> </w:t>
      </w:r>
      <w:proofErr w:type="gramStart"/>
      <w:r w:rsidR="00AC0CC3">
        <w:t>a</w:t>
      </w:r>
      <w:r w:rsidR="00B6178D">
        <w:t>d</w:t>
      </w:r>
      <w:proofErr w:type="gramEnd"/>
      <w:r>
        <w:t xml:space="preserve"> adottare una Delibera di Giunta per manifestare l’adesione alla costituenda </w:t>
      </w:r>
      <w:r w:rsidR="0066549B">
        <w:t>“</w:t>
      </w:r>
      <w:r>
        <w:t>Rete</w:t>
      </w:r>
      <w:r w:rsidR="009E4339">
        <w:t xml:space="preserve"> dei Musei Comunali della Sicilia”</w:t>
      </w:r>
      <w:r>
        <w:t xml:space="preserve">; </w:t>
      </w:r>
    </w:p>
    <w:p w14:paraId="6172C479" w14:textId="77777777" w:rsidR="00B9139A" w:rsidRDefault="00B9139A" w:rsidP="00B9139A">
      <w:pPr>
        <w:spacing w:after="0"/>
        <w:ind w:left="66"/>
      </w:pPr>
    </w:p>
    <w:p w14:paraId="63981E8D" w14:textId="7BC98ADB" w:rsidR="00446C9F" w:rsidRDefault="004744FE" w:rsidP="00C33BDF">
      <w:pPr>
        <w:pStyle w:val="Paragrafoelenco"/>
        <w:spacing w:after="0"/>
        <w:ind w:left="0"/>
      </w:pPr>
      <w:r>
        <w:rPr>
          <w:b/>
          <w:bCs/>
        </w:rPr>
        <w:t xml:space="preserve"> </w:t>
      </w:r>
      <w:r w:rsidR="00446C9F" w:rsidRPr="00446C9F">
        <w:rPr>
          <w:b/>
          <w:bCs/>
        </w:rPr>
        <w:t>Dato atto che</w:t>
      </w:r>
      <w:r w:rsidR="00446C9F">
        <w:t xml:space="preserve"> gli obiettivi </w:t>
      </w:r>
      <w:r w:rsidR="00453179">
        <w:t xml:space="preserve">individuati dal Consiglio </w:t>
      </w:r>
      <w:r w:rsidR="0066549B">
        <w:t xml:space="preserve">Regionale dell’ANCI Sicilia </w:t>
      </w:r>
      <w:r w:rsidR="00453179">
        <w:t xml:space="preserve">nella seduta del 5 ottobre 2023 </w:t>
      </w:r>
      <w:r w:rsidR="008F1479">
        <w:t>possono essere</w:t>
      </w:r>
      <w:r w:rsidR="00446C9F">
        <w:t xml:space="preserve"> così sintetizzati:</w:t>
      </w:r>
    </w:p>
    <w:p w14:paraId="4DBDB6E8" w14:textId="77777777" w:rsidR="00E90828" w:rsidRDefault="00E90828" w:rsidP="00313DE4">
      <w:pPr>
        <w:pStyle w:val="Paragrafoelenco"/>
        <w:jc w:val="both"/>
      </w:pPr>
    </w:p>
    <w:p w14:paraId="742027A8" w14:textId="34A0BEC3" w:rsidR="00313DE4" w:rsidRDefault="00313DE4" w:rsidP="003A10DC">
      <w:pPr>
        <w:pStyle w:val="Paragrafoelenco"/>
        <w:numPr>
          <w:ilvl w:val="0"/>
          <w:numId w:val="10"/>
        </w:numPr>
        <w:ind w:left="426"/>
        <w:jc w:val="both"/>
      </w:pPr>
      <w:r>
        <w:t xml:space="preserve">attivare una stretta collaborazione tra musei e spazi </w:t>
      </w:r>
      <w:r w:rsidR="0066549B">
        <w:t>espositivi siti</w:t>
      </w:r>
      <w:r w:rsidR="004744FE">
        <w:t xml:space="preserve"> n</w:t>
      </w:r>
      <w:r w:rsidR="00A81FF1">
        <w:t>e</w:t>
      </w:r>
      <w:r w:rsidR="0066549B">
        <w:t>gli</w:t>
      </w:r>
      <w:r w:rsidR="00A81FF1">
        <w:t xml:space="preserve"> </w:t>
      </w:r>
      <w:r w:rsidR="0066549B">
        <w:t>Enti Locali</w:t>
      </w:r>
      <w:r w:rsidR="00A81FF1">
        <w:t xml:space="preserve"> della </w:t>
      </w:r>
      <w:r w:rsidR="0066549B">
        <w:t>R</w:t>
      </w:r>
      <w:r w:rsidR="00A81FF1">
        <w:t xml:space="preserve">egione </w:t>
      </w:r>
      <w:r w:rsidR="0066549B">
        <w:t>S</w:t>
      </w:r>
      <w:r w:rsidR="00A81FF1">
        <w:t>iciliana</w:t>
      </w:r>
      <w:r w:rsidR="00D33965">
        <w:t>,</w:t>
      </w:r>
      <w:r w:rsidR="00A81FF1">
        <w:t xml:space="preserve"> </w:t>
      </w:r>
      <w:r>
        <w:t>sulla base di regole condivise, per il coordinamento delle attivit</w:t>
      </w:r>
      <w:r w:rsidR="00A81FF1" w:rsidRPr="00A81FF1">
        <w:rPr>
          <w:rFonts w:cstheme="minorHAnsi"/>
        </w:rPr>
        <w:t>à</w:t>
      </w:r>
      <w:r w:rsidR="00A81FF1">
        <w:rPr>
          <w:rFonts w:ascii="Tahoma" w:hAnsi="Tahoma" w:cs="Tahoma"/>
        </w:rPr>
        <w:t xml:space="preserve"> </w:t>
      </w:r>
      <w:r>
        <w:t>di promozione, comunicazione e gestione, per migliorare la sostenibilit</w:t>
      </w:r>
      <w:r w:rsidRPr="00A11C34">
        <w:rPr>
          <w:rFonts w:cstheme="minorHAnsi"/>
        </w:rPr>
        <w:t>à</w:t>
      </w:r>
      <w:r>
        <w:t xml:space="preserve"> finanziaria</w:t>
      </w:r>
      <w:r w:rsidR="00D33965">
        <w:t xml:space="preserve"> </w:t>
      </w:r>
      <w:r>
        <w:t>ed ampliare la missione culturale dei singoli musei;</w:t>
      </w:r>
    </w:p>
    <w:p w14:paraId="2244CEA8" w14:textId="3EA0CE75" w:rsidR="00313DE4" w:rsidRDefault="00313DE4" w:rsidP="003A10DC">
      <w:pPr>
        <w:pStyle w:val="Paragrafoelenco"/>
        <w:numPr>
          <w:ilvl w:val="0"/>
          <w:numId w:val="10"/>
        </w:numPr>
        <w:ind w:left="426"/>
        <w:jc w:val="both"/>
      </w:pPr>
      <w:r>
        <w:t>promuovere e qualificare il rapporto tra i musei ed il contesto territoriale in cui sono inseriti, al fine di migliorare la percezione del patrimonio storico, artistico ed ambientale de</w:t>
      </w:r>
      <w:r w:rsidR="00D33965">
        <w:t>i singoli Enti e della</w:t>
      </w:r>
      <w:r>
        <w:t xml:space="preserve"> Sicilia presso la collettivit</w:t>
      </w:r>
      <w:r w:rsidRPr="00A81FF1">
        <w:rPr>
          <w:rFonts w:cstheme="minorHAnsi"/>
        </w:rPr>
        <w:t>à</w:t>
      </w:r>
      <w:r>
        <w:t>;</w:t>
      </w:r>
    </w:p>
    <w:p w14:paraId="0054E757" w14:textId="05BFF1E2" w:rsidR="00313DE4" w:rsidRDefault="00313DE4" w:rsidP="003A10DC">
      <w:pPr>
        <w:pStyle w:val="Paragrafoelenco"/>
        <w:numPr>
          <w:ilvl w:val="0"/>
          <w:numId w:val="10"/>
        </w:numPr>
        <w:ind w:left="426"/>
        <w:jc w:val="both"/>
      </w:pPr>
      <w:r>
        <w:t xml:space="preserve">promuovere intese con </w:t>
      </w:r>
      <w:r w:rsidR="00A81FF1">
        <w:t xml:space="preserve">altri Enti pubblici quali la Regione Siciliana, </w:t>
      </w:r>
      <w:r>
        <w:t xml:space="preserve">i Ministeri e le Soprintendenze, finalizzate a favorire la tutela, la </w:t>
      </w:r>
      <w:r w:rsidR="0066549B">
        <w:t>conservazione, la</w:t>
      </w:r>
      <w:r>
        <w:t xml:space="preserve"> valorizzazione</w:t>
      </w:r>
      <w:r w:rsidR="0066549B">
        <w:t xml:space="preserve"> e la promozione </w:t>
      </w:r>
      <w:r>
        <w:t>dei beni culturali, nell'ambito delle rispettive competenze;</w:t>
      </w:r>
    </w:p>
    <w:p w14:paraId="0C7E83E8" w14:textId="29E40B85" w:rsidR="00313DE4" w:rsidRDefault="00313DE4" w:rsidP="003A10DC">
      <w:pPr>
        <w:pStyle w:val="Paragrafoelenco"/>
        <w:numPr>
          <w:ilvl w:val="0"/>
          <w:numId w:val="10"/>
        </w:numPr>
        <w:ind w:left="426"/>
        <w:jc w:val="both"/>
      </w:pPr>
      <w:r>
        <w:t>promuovere iniziative per diffondere la fruizione pubblica dei beni, attuando - anche in rapporto con le istituzioni scolastiche - attivit</w:t>
      </w:r>
      <w:r w:rsidR="00A970F1" w:rsidRPr="00A81FF1">
        <w:rPr>
          <w:rFonts w:cstheme="minorHAnsi"/>
        </w:rPr>
        <w:t>à</w:t>
      </w:r>
      <w:r>
        <w:t xml:space="preserve"> didattiche </w:t>
      </w:r>
      <w:proofErr w:type="gramStart"/>
      <w:r w:rsidR="00AC0CC3">
        <w:t>e</w:t>
      </w:r>
      <w:r w:rsidR="00B6178D">
        <w:t>d</w:t>
      </w:r>
      <w:proofErr w:type="gramEnd"/>
      <w:r>
        <w:t xml:space="preserve"> educative che contribuiscano alla conoscenza della natura, della storia e delle tradizioni locali e della realt</w:t>
      </w:r>
      <w:r w:rsidR="00A970F1" w:rsidRPr="00B9139A">
        <w:rPr>
          <w:rFonts w:cstheme="minorHAnsi"/>
        </w:rPr>
        <w:t>à</w:t>
      </w:r>
      <w:r>
        <w:t xml:space="preserve"> contemporanea;</w:t>
      </w:r>
    </w:p>
    <w:p w14:paraId="78C229CB" w14:textId="231AD4DC" w:rsidR="00313DE4" w:rsidRDefault="00313DE4" w:rsidP="003A10DC">
      <w:pPr>
        <w:pStyle w:val="Paragrafoelenco"/>
        <w:numPr>
          <w:ilvl w:val="0"/>
          <w:numId w:val="10"/>
        </w:numPr>
        <w:ind w:left="426"/>
        <w:jc w:val="both"/>
      </w:pPr>
      <w:r>
        <w:t>ricercare economie di scala e forme di potenziamento della produzione culturale e di razionalizzazione dell'offerta museale, in sinergia con le politiche del turismo, dell'ambiente, dell'istruzione e della formazione professionale;</w:t>
      </w:r>
    </w:p>
    <w:p w14:paraId="2B7F0CCD" w14:textId="5764C533" w:rsidR="00313DE4" w:rsidRDefault="00446C9F" w:rsidP="003A10DC">
      <w:pPr>
        <w:pStyle w:val="Paragrafoelenco"/>
        <w:numPr>
          <w:ilvl w:val="0"/>
          <w:numId w:val="10"/>
        </w:numPr>
        <w:ind w:left="426"/>
        <w:jc w:val="both"/>
      </w:pPr>
      <w:r>
        <w:t>f</w:t>
      </w:r>
      <w:r w:rsidR="00A970F1">
        <w:t>avorire il sostegno e lo sviluppo delle realtà minori</w:t>
      </w:r>
      <w:r>
        <w:t>;</w:t>
      </w:r>
    </w:p>
    <w:p w14:paraId="7CB176AF" w14:textId="2741D5B9" w:rsidR="00446C9F" w:rsidRDefault="00446C9F" w:rsidP="00446C9F">
      <w:pPr>
        <w:jc w:val="both"/>
      </w:pPr>
      <w:r w:rsidRPr="00446C9F">
        <w:rPr>
          <w:b/>
          <w:bCs/>
        </w:rPr>
        <w:t>Dato altresì atto che</w:t>
      </w:r>
      <w:r>
        <w:t xml:space="preserve"> l’adesione </w:t>
      </w:r>
      <w:r w:rsidR="00626AAD">
        <w:t>alla costituenda</w:t>
      </w:r>
      <w:r>
        <w:t xml:space="preserve"> Rete</w:t>
      </w:r>
      <w:r w:rsidRPr="00290E5E">
        <w:t xml:space="preserve"> </w:t>
      </w:r>
      <w:r w:rsidR="004744FE" w:rsidRPr="004744FE">
        <w:t xml:space="preserve">impegna </w:t>
      </w:r>
      <w:r w:rsidR="004744FE" w:rsidRPr="00290E5E">
        <w:t>l’Ente</w:t>
      </w:r>
      <w:r w:rsidR="009042F7" w:rsidRPr="00290E5E">
        <w:t xml:space="preserve"> </w:t>
      </w:r>
      <w:r w:rsidRPr="00290E5E">
        <w:t>a:</w:t>
      </w:r>
    </w:p>
    <w:p w14:paraId="716E6C16" w14:textId="6F81CD3A" w:rsidR="00F37F7B" w:rsidRDefault="00446C9F" w:rsidP="009042F7">
      <w:pPr>
        <w:pStyle w:val="Paragrafoelenco"/>
        <w:numPr>
          <w:ilvl w:val="0"/>
          <w:numId w:val="8"/>
        </w:numPr>
        <w:ind w:left="426"/>
        <w:jc w:val="both"/>
      </w:pPr>
      <w:r>
        <w:t xml:space="preserve">collaborare con le proprie strutture organizzative alla realizzazione delle </w:t>
      </w:r>
      <w:r w:rsidR="002E3EE9">
        <w:t xml:space="preserve">anzidette </w:t>
      </w:r>
      <w:r>
        <w:t>finalità della Rete</w:t>
      </w:r>
      <w:r w:rsidR="00B9139A">
        <w:t>;</w:t>
      </w:r>
    </w:p>
    <w:p w14:paraId="61967113" w14:textId="6F780BA1" w:rsidR="00446C9F" w:rsidRDefault="00F37F7B" w:rsidP="009042F7">
      <w:pPr>
        <w:pStyle w:val="Paragrafoelenco"/>
        <w:numPr>
          <w:ilvl w:val="0"/>
          <w:numId w:val="8"/>
        </w:numPr>
        <w:ind w:left="426"/>
        <w:jc w:val="both"/>
      </w:pPr>
      <w:r w:rsidRPr="00F37F7B">
        <w:t>garant</w:t>
      </w:r>
      <w:r>
        <w:t>ire</w:t>
      </w:r>
      <w:r w:rsidRPr="00F37F7B">
        <w:t xml:space="preserve"> la partecipazione dei propri referenti</w:t>
      </w:r>
      <w:r w:rsidR="00446C9F">
        <w:t xml:space="preserve"> partecipando </w:t>
      </w:r>
      <w:r w:rsidR="00811B7F">
        <w:t>ad attività</w:t>
      </w:r>
      <w:r w:rsidR="0066549B">
        <w:t>,</w:t>
      </w:r>
      <w:r w:rsidR="00811B7F">
        <w:t xml:space="preserve"> </w:t>
      </w:r>
      <w:r w:rsidR="00446C9F">
        <w:t>incontri formativi ed informativi</w:t>
      </w:r>
      <w:r w:rsidR="00811B7F">
        <w:t xml:space="preserve"> anche al fine di definire i contenuti dell’atto convenzionale che sarà successivamente proposto a</w:t>
      </w:r>
      <w:r w:rsidR="0066549B">
        <w:t>gli Enti Locali</w:t>
      </w:r>
      <w:r w:rsidR="00811B7F">
        <w:t xml:space="preserve"> aderenti;</w:t>
      </w:r>
    </w:p>
    <w:p w14:paraId="637CC1FD" w14:textId="7F466C7C" w:rsidR="00446C9F" w:rsidRDefault="00446C9F" w:rsidP="009042F7">
      <w:pPr>
        <w:pStyle w:val="Paragrafoelenco"/>
        <w:numPr>
          <w:ilvl w:val="0"/>
          <w:numId w:val="8"/>
        </w:numPr>
        <w:ind w:left="426"/>
        <w:jc w:val="both"/>
      </w:pPr>
      <w:r>
        <w:t xml:space="preserve">promuovere l'integrazione della Rete con altri servizi dell'Ente che possono essere di ausilio alle attività della Rete stessa quali </w:t>
      </w:r>
      <w:r w:rsidR="0066549B">
        <w:t>quelli erogati nell’ambito del</w:t>
      </w:r>
      <w:r>
        <w:t xml:space="preserve"> turismo, </w:t>
      </w:r>
      <w:r w:rsidR="0066549B">
        <w:t>del</w:t>
      </w:r>
      <w:r>
        <w:t>la scuola,</w:t>
      </w:r>
      <w:r w:rsidR="002E3EE9">
        <w:t xml:space="preserve"> </w:t>
      </w:r>
      <w:r w:rsidR="0066549B">
        <w:t>del</w:t>
      </w:r>
      <w:r>
        <w:t xml:space="preserve">la formazione professionale, </w:t>
      </w:r>
      <w:r w:rsidR="00813156">
        <w:t>del</w:t>
      </w:r>
      <w:r>
        <w:t>l'ambiente, etc.</w:t>
      </w:r>
      <w:r w:rsidR="00891B19">
        <w:t>;</w:t>
      </w:r>
    </w:p>
    <w:p w14:paraId="442AE9D1" w14:textId="57BCE8BB" w:rsidR="00446C9F" w:rsidRDefault="00446C9F" w:rsidP="009042F7">
      <w:pPr>
        <w:pStyle w:val="Paragrafoelenco"/>
        <w:numPr>
          <w:ilvl w:val="0"/>
          <w:numId w:val="8"/>
        </w:numPr>
        <w:ind w:left="426"/>
        <w:jc w:val="both"/>
      </w:pPr>
      <w:r>
        <w:t xml:space="preserve">concorrere ai progetti ed alle attività </w:t>
      </w:r>
      <w:r w:rsidR="00A81FF1">
        <w:t>portati avanti dalla Rete;</w:t>
      </w:r>
    </w:p>
    <w:p w14:paraId="396F26BF" w14:textId="5A9876EF" w:rsidR="00A81FF1" w:rsidRDefault="00A81FF1" w:rsidP="009042F7">
      <w:pPr>
        <w:pStyle w:val="Paragrafoelenco"/>
        <w:numPr>
          <w:ilvl w:val="0"/>
          <w:numId w:val="8"/>
        </w:numPr>
        <w:ind w:left="426"/>
        <w:jc w:val="both"/>
      </w:pPr>
      <w:r>
        <w:t xml:space="preserve">autorizzare l’ANCI Sicilia ad utilizzare il logo del Comune, </w:t>
      </w:r>
      <w:r w:rsidR="00CB739A">
        <w:t>dei Musei e degli Spazi espositivi aderenti per le iniziative di promozione della costituenda Rete;</w:t>
      </w:r>
    </w:p>
    <w:p w14:paraId="705E4DDE" w14:textId="20280CEE" w:rsidR="00CB739A" w:rsidRDefault="00CB739A" w:rsidP="009042F7">
      <w:pPr>
        <w:pStyle w:val="Paragrafoelenco"/>
        <w:numPr>
          <w:ilvl w:val="0"/>
          <w:numId w:val="8"/>
        </w:numPr>
        <w:ind w:left="426"/>
        <w:jc w:val="both"/>
      </w:pPr>
      <w:r>
        <w:t>fornire tutte le informazioni e</w:t>
      </w:r>
      <w:r w:rsidR="00B9139A">
        <w:t>d</w:t>
      </w:r>
      <w:r>
        <w:t xml:space="preserve"> il materiale</w:t>
      </w:r>
      <w:r w:rsidR="0063753C">
        <w:t xml:space="preserve"> (es. </w:t>
      </w:r>
      <w:r>
        <w:t>foto e video</w:t>
      </w:r>
      <w:r w:rsidR="0063753C">
        <w:t>) utili alle iniziative di informazione</w:t>
      </w:r>
      <w:r w:rsidR="00A7512C">
        <w:t xml:space="preserve"> </w:t>
      </w:r>
      <w:r w:rsidR="0063753C">
        <w:t>e comunicazione relative ai musei aderenti alla Rete anche inserendol</w:t>
      </w:r>
      <w:r w:rsidR="00B9139A">
        <w:t>i</w:t>
      </w:r>
      <w:r w:rsidR="0063753C">
        <w:t xml:space="preserve"> direttamente in un eventuale spazio dedicato nel portale;</w:t>
      </w:r>
    </w:p>
    <w:p w14:paraId="77EB87E2" w14:textId="4F6A29FE" w:rsidR="00446C9F" w:rsidRDefault="00446C9F" w:rsidP="009042F7">
      <w:pPr>
        <w:pStyle w:val="Paragrafoelenco"/>
        <w:numPr>
          <w:ilvl w:val="0"/>
          <w:numId w:val="8"/>
        </w:numPr>
        <w:ind w:left="426"/>
        <w:jc w:val="both"/>
      </w:pPr>
      <w:r>
        <w:t xml:space="preserve">somministrare </w:t>
      </w:r>
      <w:r w:rsidR="00C8094D">
        <w:t>il questionario</w:t>
      </w:r>
      <w:r>
        <w:t xml:space="preserve"> di rilevamento della customer </w:t>
      </w:r>
      <w:proofErr w:type="spellStart"/>
      <w:r>
        <w:t>satisfaction</w:t>
      </w:r>
      <w:proofErr w:type="spellEnd"/>
      <w:r w:rsidR="00A7512C">
        <w:t xml:space="preserve"> e</w:t>
      </w:r>
      <w:r>
        <w:t xml:space="preserve"> inse</w:t>
      </w:r>
      <w:r w:rsidR="00A7512C">
        <w:t>ri</w:t>
      </w:r>
      <w:r>
        <w:t>re i dati sulla rilevazione;</w:t>
      </w:r>
    </w:p>
    <w:p w14:paraId="0786736D" w14:textId="1F7BEEAF" w:rsidR="00357558" w:rsidRDefault="0063753C" w:rsidP="00357558">
      <w:pPr>
        <w:pStyle w:val="Paragrafoelenco"/>
        <w:numPr>
          <w:ilvl w:val="0"/>
          <w:numId w:val="8"/>
        </w:numPr>
        <w:ind w:left="426"/>
        <w:jc w:val="both"/>
      </w:pPr>
      <w:r>
        <w:t>riportare nel proprio sito istituzionale il banner</w:t>
      </w:r>
      <w:r w:rsidR="00357558">
        <w:t xml:space="preserve"> del portale </w:t>
      </w:r>
      <w:r w:rsidR="00357558" w:rsidRPr="00357558">
        <w:t>“Rete dei Musei Comunali Siciliani” (</w:t>
      </w:r>
      <w:hyperlink r:id="rId6" w:history="1">
        <w:r w:rsidR="00357558" w:rsidRPr="00357558">
          <w:rPr>
            <w:rStyle w:val="Collegamentoipertestuale"/>
          </w:rPr>
          <w:t>https://www.musei-sicilia.it/</w:t>
        </w:r>
      </w:hyperlink>
      <w:r w:rsidR="00357558" w:rsidRPr="00357558">
        <w:t>);</w:t>
      </w:r>
    </w:p>
    <w:p w14:paraId="6EEB4512" w14:textId="54700EA3" w:rsidR="0063753C" w:rsidRDefault="0063753C" w:rsidP="00357558">
      <w:pPr>
        <w:pStyle w:val="Paragrafoelenco"/>
        <w:numPr>
          <w:ilvl w:val="0"/>
          <w:numId w:val="8"/>
        </w:numPr>
        <w:ind w:left="426"/>
        <w:jc w:val="both"/>
      </w:pPr>
      <w:r>
        <w:lastRenderedPageBreak/>
        <w:t xml:space="preserve">consentire </w:t>
      </w:r>
      <w:r w:rsidR="00A7512C">
        <w:t xml:space="preserve">ai rappresentanti di ANCI Sicilia ed al </w:t>
      </w:r>
      <w:r w:rsidR="00A7512C" w:rsidRPr="00A7512C">
        <w:t>personale tecnico che collabora</w:t>
      </w:r>
      <w:r w:rsidR="002E76A5">
        <w:t xml:space="preserve"> al progetto della Rete </w:t>
      </w:r>
      <w:r w:rsidR="00A7512C">
        <w:t xml:space="preserve">  </w:t>
      </w:r>
      <w:r>
        <w:t xml:space="preserve">l’accesso </w:t>
      </w:r>
      <w:r w:rsidR="00A11C34">
        <w:t>al Museo</w:t>
      </w:r>
      <w:r w:rsidR="00A7512C">
        <w:t xml:space="preserve"> e agli spazi espositivi </w:t>
      </w:r>
      <w:r w:rsidR="002E76A5">
        <w:t>e la consultazione della relativa documentazione;</w:t>
      </w:r>
    </w:p>
    <w:p w14:paraId="122A2A60" w14:textId="0589721E" w:rsidR="0063753C" w:rsidRPr="00357558" w:rsidRDefault="00750C81" w:rsidP="00357558">
      <w:pPr>
        <w:pStyle w:val="Paragrafoelenco"/>
        <w:numPr>
          <w:ilvl w:val="0"/>
          <w:numId w:val="8"/>
        </w:numPr>
        <w:ind w:left="426"/>
        <w:jc w:val="both"/>
      </w:pPr>
      <w:r>
        <w:t>ade</w:t>
      </w:r>
      <w:r w:rsidR="002E76A5">
        <w:t>rire</w:t>
      </w:r>
      <w:r>
        <w:t>, mettendo a disposizione le proprie strutture,</w:t>
      </w:r>
      <w:r w:rsidR="0063753C">
        <w:t xml:space="preserve"> alle iniziative promosse dalla Rete </w:t>
      </w:r>
      <w:r>
        <w:t>quali a titolo di esempio esposizioni e mostre itineranti, incontri informativi e formativi e speciali eventi anche consentendo</w:t>
      </w:r>
      <w:r w:rsidR="002E76A5">
        <w:t xml:space="preserve"> l’eventuale </w:t>
      </w:r>
      <w:r>
        <w:t xml:space="preserve">accesso gratuito ai locali; </w:t>
      </w:r>
    </w:p>
    <w:p w14:paraId="1A473695" w14:textId="235F130A" w:rsidR="00626AAD" w:rsidRDefault="00446C9F" w:rsidP="009042F7">
      <w:pPr>
        <w:pStyle w:val="Paragrafoelenco"/>
        <w:numPr>
          <w:ilvl w:val="0"/>
          <w:numId w:val="8"/>
        </w:numPr>
        <w:ind w:left="426"/>
        <w:jc w:val="both"/>
      </w:pPr>
      <w:r>
        <w:t>comunicare in tempo utile alla Rete le informazioni relative alle proprie attività</w:t>
      </w:r>
      <w:r w:rsidR="00B9139A">
        <w:t>,</w:t>
      </w:r>
      <w:r>
        <w:t xml:space="preserve"> inviando altresì materiale promozionale in formato elettronico per l'inserimento nella sezione delle news del sito e in altri siti di comunicazione/promozione</w:t>
      </w:r>
      <w:r w:rsidR="00626AAD">
        <w:t>;</w:t>
      </w:r>
    </w:p>
    <w:p w14:paraId="0D575596" w14:textId="50838E10" w:rsidR="002C41AA" w:rsidRDefault="00511293" w:rsidP="008D330A">
      <w:pPr>
        <w:pStyle w:val="Paragrafoelenco"/>
        <w:numPr>
          <w:ilvl w:val="0"/>
          <w:numId w:val="8"/>
        </w:numPr>
        <w:ind w:left="426"/>
        <w:jc w:val="both"/>
      </w:pPr>
      <w:r>
        <w:t>fornire le informazioni e i dati che verranno di volta in volta richiesti da ANCI Sicilia per essere pubblicat</w:t>
      </w:r>
      <w:r w:rsidR="002E76A5">
        <w:t xml:space="preserve">i </w:t>
      </w:r>
      <w:r>
        <w:t xml:space="preserve">sul portale della Rete o </w:t>
      </w:r>
      <w:r w:rsidR="002E76A5">
        <w:t xml:space="preserve">ai fini delle decisioni </w:t>
      </w:r>
      <w:r>
        <w:t>che verranno adottate;</w:t>
      </w:r>
    </w:p>
    <w:p w14:paraId="10129E63" w14:textId="2EDB373A" w:rsidR="002C41AA" w:rsidRDefault="000E3F55" w:rsidP="000E3F55">
      <w:pPr>
        <w:pStyle w:val="Paragrafoelenco"/>
        <w:numPr>
          <w:ilvl w:val="0"/>
          <w:numId w:val="8"/>
        </w:numPr>
        <w:ind w:left="426" w:hanging="426"/>
        <w:jc w:val="both"/>
      </w:pPr>
      <w:r>
        <w:t>a</w:t>
      </w:r>
      <w:r w:rsidR="00A20915">
        <w:t xml:space="preserve">derire nei giorni che saranno individuati dall’Assemblea consultiva della Rete alle giornate di </w:t>
      </w:r>
      <w:r>
        <w:t xml:space="preserve">  </w:t>
      </w:r>
      <w:r w:rsidR="00A20915">
        <w:t>inaugurazione e promozionali prevedendo l’apertura gratuita o a prezzo ridotto dei siti individuati e la loro apertura anche in orari diversi da quelli previsti;</w:t>
      </w:r>
    </w:p>
    <w:p w14:paraId="130C4166" w14:textId="333D7DF1" w:rsidR="005C227C" w:rsidRDefault="005C227C" w:rsidP="005C227C">
      <w:pPr>
        <w:jc w:val="both"/>
      </w:pPr>
      <w:r w:rsidRPr="005C227C">
        <w:rPr>
          <w:b/>
          <w:bCs/>
        </w:rPr>
        <w:t>Dato atto che</w:t>
      </w:r>
      <w:r w:rsidRPr="005C227C">
        <w:t xml:space="preserve"> nell’ambito della costituenda</w:t>
      </w:r>
      <w:r w:rsidR="00A11C34">
        <w:t xml:space="preserve"> </w:t>
      </w:r>
      <w:r w:rsidR="00FD1540">
        <w:t>“</w:t>
      </w:r>
      <w:r w:rsidR="00FD1540" w:rsidRPr="005C227C">
        <w:t>Rete</w:t>
      </w:r>
      <w:r w:rsidRPr="005C227C">
        <w:t xml:space="preserve"> dei Musei Comunali</w:t>
      </w:r>
      <w:r w:rsidR="00A11C34">
        <w:t xml:space="preserve"> della Sicilia”</w:t>
      </w:r>
      <w:r w:rsidRPr="005C227C">
        <w:t xml:space="preserve"> coordinata dall’Anci Sicilia le decisioni verranno assunte da un</w:t>
      </w:r>
      <w:r w:rsidR="00A11C34">
        <w:t xml:space="preserve">a </w:t>
      </w:r>
      <w:r w:rsidR="00BB74D5">
        <w:t>A</w:t>
      </w:r>
      <w:r w:rsidRPr="005C227C">
        <w:t>ssemblea consultiva costituita dai referenti nominati da</w:t>
      </w:r>
      <w:r w:rsidR="00A11C34">
        <w:t>gli</w:t>
      </w:r>
      <w:r w:rsidRPr="005C227C">
        <w:t xml:space="preserve"> </w:t>
      </w:r>
      <w:r w:rsidR="00A11C34">
        <w:t>Enti</w:t>
      </w:r>
      <w:r w:rsidRPr="005C227C">
        <w:t xml:space="preserve"> aderenti;</w:t>
      </w:r>
    </w:p>
    <w:p w14:paraId="2292AA2D" w14:textId="07810219" w:rsidR="002C41AA" w:rsidRDefault="002C41AA" w:rsidP="002C41AA">
      <w:pPr>
        <w:jc w:val="both"/>
      </w:pPr>
      <w:r w:rsidRPr="000E3F55">
        <w:rPr>
          <w:b/>
          <w:bCs/>
        </w:rPr>
        <w:t>Considerato che</w:t>
      </w:r>
      <w:r w:rsidRPr="000E3F55">
        <w:t xml:space="preserve"> il Comune intende aderire alla costituenda Rete con i seguenti Musei:</w:t>
      </w:r>
    </w:p>
    <w:p w14:paraId="551CB31B" w14:textId="77777777" w:rsidR="0096510D" w:rsidRDefault="0096510D" w:rsidP="0096510D">
      <w:pPr>
        <w:pStyle w:val="Paragrafoelenco"/>
        <w:numPr>
          <w:ilvl w:val="0"/>
          <w:numId w:val="26"/>
        </w:numPr>
        <w:jc w:val="both"/>
      </w:pPr>
    </w:p>
    <w:p w14:paraId="1E642B4A" w14:textId="3C66A405" w:rsidR="0096510D" w:rsidRPr="0096510D" w:rsidRDefault="0096510D" w:rsidP="0096510D">
      <w:pPr>
        <w:pStyle w:val="Paragrafoelenco"/>
        <w:numPr>
          <w:ilvl w:val="0"/>
          <w:numId w:val="26"/>
        </w:numPr>
        <w:jc w:val="both"/>
        <w:rPr>
          <w:b/>
          <w:bCs/>
        </w:rPr>
      </w:pPr>
    </w:p>
    <w:p w14:paraId="22576AB9" w14:textId="77777777" w:rsidR="0096510D" w:rsidRPr="0096510D" w:rsidRDefault="0096510D" w:rsidP="0096510D">
      <w:pPr>
        <w:pStyle w:val="Paragrafoelenco"/>
        <w:numPr>
          <w:ilvl w:val="0"/>
          <w:numId w:val="26"/>
        </w:numPr>
        <w:jc w:val="both"/>
        <w:rPr>
          <w:b/>
          <w:bCs/>
        </w:rPr>
      </w:pPr>
    </w:p>
    <w:p w14:paraId="6C77A451" w14:textId="35B6012A" w:rsidR="0084270C" w:rsidRDefault="002C41AA" w:rsidP="0084270C">
      <w:pPr>
        <w:jc w:val="both"/>
      </w:pPr>
      <w:r>
        <w:rPr>
          <w:b/>
          <w:bCs/>
        </w:rPr>
        <w:t>C</w:t>
      </w:r>
      <w:r w:rsidR="0084270C" w:rsidRPr="0084270C">
        <w:rPr>
          <w:b/>
          <w:bCs/>
        </w:rPr>
        <w:t>onsiderato che</w:t>
      </w:r>
      <w:r w:rsidR="0084270C">
        <w:rPr>
          <w:b/>
          <w:bCs/>
        </w:rPr>
        <w:t>,</w:t>
      </w:r>
      <w:r w:rsidR="0084270C">
        <w:t xml:space="preserve"> alla data odierna, numerosi </w:t>
      </w:r>
      <w:r w:rsidR="0084270C" w:rsidRPr="0084270C">
        <w:t xml:space="preserve">Comuni </w:t>
      </w:r>
      <w:r w:rsidR="0084270C">
        <w:t xml:space="preserve">hanno </w:t>
      </w:r>
      <w:r w:rsidR="00C8094D">
        <w:t xml:space="preserve">manifestato l’interesse </w:t>
      </w:r>
      <w:proofErr w:type="gramStart"/>
      <w:r w:rsidR="00C8094D">
        <w:t>ad</w:t>
      </w:r>
      <w:proofErr w:type="gramEnd"/>
      <w:r w:rsidR="00C8094D">
        <w:t xml:space="preserve"> </w:t>
      </w:r>
      <w:r w:rsidR="00A11C34">
        <w:t>aderire alla</w:t>
      </w:r>
      <w:r w:rsidR="0084270C">
        <w:t xml:space="preserve"> apposita proposta avanzata da</w:t>
      </w:r>
      <w:r w:rsidR="00A11C34">
        <w:t>ll’</w:t>
      </w:r>
      <w:r w:rsidR="0084270C">
        <w:t xml:space="preserve"> ANCI Sicilia con lettera circolare del 28 luglio 2023;</w:t>
      </w:r>
    </w:p>
    <w:p w14:paraId="1AA0876C" w14:textId="074FF05D" w:rsidR="0084270C" w:rsidRDefault="0084270C" w:rsidP="0084270C">
      <w:pPr>
        <w:jc w:val="both"/>
      </w:pPr>
      <w:r w:rsidRPr="0084270C">
        <w:rPr>
          <w:b/>
          <w:bCs/>
        </w:rPr>
        <w:t>Ritenuto</w:t>
      </w:r>
      <w:r>
        <w:rPr>
          <w:b/>
          <w:bCs/>
        </w:rPr>
        <w:t xml:space="preserve"> che </w:t>
      </w:r>
      <w:r>
        <w:t xml:space="preserve">anche questo Comune, </w:t>
      </w:r>
      <w:r w:rsidR="000D5E2E">
        <w:t xml:space="preserve">ha </w:t>
      </w:r>
      <w:r w:rsidR="00A77660">
        <w:t xml:space="preserve">già </w:t>
      </w:r>
      <w:r w:rsidR="000D5E2E">
        <w:t xml:space="preserve">manifestato la volontà di aderire </w:t>
      </w:r>
      <w:r w:rsidR="00A77660">
        <w:t>all’iniziativa proposta da ANCI Sicilia;</w:t>
      </w:r>
    </w:p>
    <w:p w14:paraId="1CC324D3" w14:textId="1100B7A0" w:rsidR="00DC4ADE" w:rsidRDefault="000E3F55" w:rsidP="000E3F55">
      <w:pPr>
        <w:pStyle w:val="Paragrafoelenco"/>
        <w:spacing w:after="0"/>
        <w:ind w:left="0"/>
        <w:jc w:val="both"/>
      </w:pPr>
      <w:r>
        <w:rPr>
          <w:b/>
          <w:bCs/>
        </w:rPr>
        <w:t>P</w:t>
      </w:r>
      <w:r w:rsidRPr="000E3F55">
        <w:rPr>
          <w:b/>
          <w:bCs/>
        </w:rPr>
        <w:t>reso atto che</w:t>
      </w:r>
      <w:r>
        <w:t xml:space="preserve"> l’adesione alla costituenda “Rete dei Musei Comunali della Sicilia” non comporta per l’</w:t>
      </w:r>
      <w:r w:rsidR="0096510D">
        <w:t>E</w:t>
      </w:r>
      <w:r>
        <w:t>nte oneri finanziari diretti</w:t>
      </w:r>
      <w:r w:rsidR="00891B19">
        <w:t>;</w:t>
      </w:r>
    </w:p>
    <w:p w14:paraId="51D37892" w14:textId="77777777" w:rsidR="00DC4ADE" w:rsidRDefault="00DC4ADE" w:rsidP="00BE0895">
      <w:pPr>
        <w:pStyle w:val="Paragrafoelenco"/>
        <w:spacing w:after="0"/>
        <w:jc w:val="both"/>
      </w:pPr>
    </w:p>
    <w:p w14:paraId="7092F66E" w14:textId="77777777" w:rsidR="00AC0CC3" w:rsidRDefault="00AC0CC3" w:rsidP="00AC0CC3">
      <w:pPr>
        <w:pStyle w:val="Paragrafoelenco"/>
        <w:spacing w:after="0"/>
        <w:ind w:left="0"/>
        <w:jc w:val="both"/>
        <w:rPr>
          <w:rFonts w:ascii="Calibri" w:hAnsi="Calibri"/>
          <w:shd w:val="clear" w:color="auto" w:fill="FFFF00"/>
        </w:rPr>
      </w:pPr>
      <w:r w:rsidRPr="00AC0CC3">
        <w:rPr>
          <w:rFonts w:ascii="Calibri" w:hAnsi="Calibri"/>
          <w:b/>
          <w:bCs/>
        </w:rPr>
        <w:t xml:space="preserve">Visto </w:t>
      </w:r>
      <w:r w:rsidRPr="00AC0CC3">
        <w:rPr>
          <w:rFonts w:ascii="Calibri" w:hAnsi="Calibri"/>
        </w:rPr>
        <w:t>l’art. 15 “Accordi fra pubbliche amministrazioni” della legge 7 agosto 1990, n. 241, come introdotta nell’Ordinamento della Regione Siciliana con legge regionale 21 maggio 2019, n. 7 che al comma 1^ stabilisce “Anche al di fuori delle ipotesi previste dall’articolo 14, le amministrazioni pubbliche possono sempre concludere tra loro accordi per disciplinare lo svolgimento in collaborazione di attività di interesse comune”;</w:t>
      </w:r>
    </w:p>
    <w:p w14:paraId="5EC16619" w14:textId="77777777" w:rsidR="009042F7" w:rsidRDefault="009042F7" w:rsidP="00AC0CC3">
      <w:pPr>
        <w:rPr>
          <w:b/>
          <w:bCs/>
        </w:rPr>
      </w:pPr>
    </w:p>
    <w:p w14:paraId="3B4A0E7C" w14:textId="5751233B" w:rsidR="00665291" w:rsidRDefault="00B5367B" w:rsidP="00B5367B">
      <w:pPr>
        <w:jc w:val="center"/>
        <w:rPr>
          <w:b/>
          <w:bCs/>
        </w:rPr>
      </w:pPr>
      <w:r w:rsidRPr="00B5367B">
        <w:rPr>
          <w:b/>
          <w:bCs/>
        </w:rPr>
        <w:t>DELIBERA</w:t>
      </w:r>
    </w:p>
    <w:p w14:paraId="7A068FBA" w14:textId="4B08C5D4" w:rsidR="00F67128" w:rsidRPr="00B5367B" w:rsidRDefault="008D330A" w:rsidP="008409F4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 </w:t>
      </w:r>
      <w:r w:rsidR="008409F4">
        <w:t>1-</w:t>
      </w:r>
      <w:r>
        <w:rPr>
          <w:b/>
          <w:bCs/>
        </w:rPr>
        <w:t xml:space="preserve"> </w:t>
      </w:r>
      <w:r w:rsidR="00C8094D" w:rsidRPr="00C8094D">
        <w:t>di</w:t>
      </w:r>
      <w:r w:rsidR="00C8094D">
        <w:rPr>
          <w:b/>
          <w:bCs/>
        </w:rPr>
        <w:t xml:space="preserve"> </w:t>
      </w:r>
      <w:r w:rsidR="00F37F7B" w:rsidRPr="008D330A">
        <w:t xml:space="preserve">aderire alla costituenda </w:t>
      </w:r>
      <w:r>
        <w:t>“</w:t>
      </w:r>
      <w:r w:rsidR="00F37F7B" w:rsidRPr="008D330A">
        <w:t>Rete</w:t>
      </w:r>
      <w:r>
        <w:t xml:space="preserve"> dei Musei Comunali della Sicilia” </w:t>
      </w:r>
      <w:r w:rsidR="00F37F7B" w:rsidRPr="008D330A">
        <w:t>attraverso la diretta partecipazione dei</w:t>
      </w:r>
      <w:r>
        <w:t xml:space="preserve"> </w:t>
      </w:r>
      <w:r w:rsidR="00F37F7B" w:rsidRPr="008D330A">
        <w:t>sopracitati Musei e con il</w:t>
      </w:r>
      <w:r>
        <w:t xml:space="preserve"> </w:t>
      </w:r>
      <w:r w:rsidR="00F37F7B" w:rsidRPr="008D330A">
        <w:t>coinvolgimento de</w:t>
      </w:r>
      <w:r w:rsidR="00BB74D5">
        <w:t>l/</w:t>
      </w:r>
      <w:r w:rsidR="00F37F7B" w:rsidRPr="008D330A">
        <w:t>i referent</w:t>
      </w:r>
      <w:r w:rsidR="00BB74D5">
        <w:t>e/</w:t>
      </w:r>
      <w:r w:rsidR="00F37F7B" w:rsidRPr="008D330A">
        <w:t xml:space="preserve">i </w:t>
      </w:r>
      <w:r w:rsidR="00BB74D5">
        <w:t>dell’Ente</w:t>
      </w:r>
      <w:r>
        <w:t>;</w:t>
      </w:r>
    </w:p>
    <w:p w14:paraId="22160F6B" w14:textId="77777777" w:rsidR="00001F49" w:rsidRDefault="008409F4" w:rsidP="008E1342">
      <w:pPr>
        <w:ind w:left="284" w:hanging="284"/>
        <w:jc w:val="both"/>
      </w:pPr>
      <w:r>
        <w:t xml:space="preserve"> 2- </w:t>
      </w:r>
      <w:r w:rsidR="00C8094D">
        <w:t xml:space="preserve">di </w:t>
      </w:r>
      <w:r w:rsidR="00B64DDB">
        <w:t>d</w:t>
      </w:r>
      <w:r w:rsidR="00DE421B">
        <w:t xml:space="preserve">are mandato al </w:t>
      </w:r>
      <w:r w:rsidR="00E3116F">
        <w:t>Dirigente/</w:t>
      </w:r>
      <w:r w:rsidR="00CB2C12">
        <w:t>C</w:t>
      </w:r>
      <w:r w:rsidR="00E3116F">
        <w:t>apo Settore /</w:t>
      </w:r>
      <w:r w:rsidR="00CB2C12">
        <w:t>Re</w:t>
      </w:r>
      <w:r w:rsidR="00DE421B">
        <w:t xml:space="preserve">sponsabile </w:t>
      </w:r>
      <w:r w:rsidR="00CB2C12">
        <w:t>dell’Area</w:t>
      </w:r>
      <w:r w:rsidR="00E3116F">
        <w:t xml:space="preserve"> </w:t>
      </w:r>
      <w:r w:rsidR="00B64DDB" w:rsidRPr="000E3F55">
        <w:t>competente</w:t>
      </w:r>
      <w:r w:rsidR="00311A33">
        <w:t xml:space="preserve"> </w:t>
      </w:r>
      <w:r w:rsidR="005B66FE">
        <w:t>di</w:t>
      </w:r>
      <w:r w:rsidR="00001F49">
        <w:t>:</w:t>
      </w:r>
    </w:p>
    <w:p w14:paraId="041FFD3B" w14:textId="77777777" w:rsidR="00001F49" w:rsidRDefault="00B64DDB" w:rsidP="008E1342">
      <w:pPr>
        <w:pStyle w:val="Paragrafoelenco"/>
        <w:numPr>
          <w:ilvl w:val="0"/>
          <w:numId w:val="24"/>
        </w:numPr>
        <w:jc w:val="both"/>
      </w:pPr>
      <w:r>
        <w:t xml:space="preserve">adottare </w:t>
      </w:r>
      <w:r w:rsidR="00311A33">
        <w:t>ogni atto</w:t>
      </w:r>
      <w:r>
        <w:t xml:space="preserve"> conseguenzial</w:t>
      </w:r>
      <w:r w:rsidR="00311A33">
        <w:t>e volto alla completa definizione dell’iniziativa avviata</w:t>
      </w:r>
      <w:r w:rsidR="00563214">
        <w:t xml:space="preserve"> ed al rispetto degli impegni assunti in premessa</w:t>
      </w:r>
      <w:r w:rsidR="00001F49">
        <w:t>;</w:t>
      </w:r>
    </w:p>
    <w:p w14:paraId="3C921543" w14:textId="06E45742" w:rsidR="00311A33" w:rsidRDefault="008942AB" w:rsidP="008E1342">
      <w:pPr>
        <w:pStyle w:val="Paragrafoelenco"/>
        <w:numPr>
          <w:ilvl w:val="0"/>
          <w:numId w:val="24"/>
        </w:numPr>
        <w:jc w:val="both"/>
      </w:pPr>
      <w:r>
        <w:t>nomina</w:t>
      </w:r>
      <w:r w:rsidR="00001F49">
        <w:t>re il/i</w:t>
      </w:r>
      <w:r>
        <w:t xml:space="preserve"> </w:t>
      </w:r>
      <w:r w:rsidRPr="008942AB">
        <w:t>referente/referenti</w:t>
      </w:r>
      <w:r w:rsidR="00001F49">
        <w:t xml:space="preserve"> del Museo/dei Musei</w:t>
      </w:r>
      <w:r w:rsidR="00BB74D5">
        <w:t xml:space="preserve"> per la costituenda Rete</w:t>
      </w:r>
      <w:r w:rsidR="00001F49">
        <w:t>,</w:t>
      </w:r>
      <w:r>
        <w:t xml:space="preserve"> </w:t>
      </w:r>
      <w:r w:rsidR="00001F49">
        <w:t xml:space="preserve">dandone comunicazione </w:t>
      </w:r>
      <w:r>
        <w:t>ad ANCI Sicilia</w:t>
      </w:r>
      <w:r w:rsidR="00311A33">
        <w:t>;</w:t>
      </w:r>
    </w:p>
    <w:p w14:paraId="4259CB12" w14:textId="46244B4D" w:rsidR="008409F4" w:rsidRDefault="008409F4" w:rsidP="008409F4">
      <w:r>
        <w:t xml:space="preserve"> 3- di trasmettere </w:t>
      </w:r>
      <w:r w:rsidR="00600AA3">
        <w:t xml:space="preserve">copia del presente atto alla PEC </w:t>
      </w:r>
      <w:r w:rsidR="00600AA3" w:rsidRPr="00600AA3">
        <w:t>dell’ANCI Sicilia</w:t>
      </w:r>
      <w:r w:rsidR="00600AA3">
        <w:t xml:space="preserve"> (</w:t>
      </w:r>
      <w:hyperlink r:id="rId7" w:history="1">
        <w:r w:rsidR="00600AA3" w:rsidRPr="00763D76">
          <w:rPr>
            <w:rStyle w:val="Collegamentoipertestuale"/>
          </w:rPr>
          <w:t>ancisicilia@pec.it</w:t>
        </w:r>
      </w:hyperlink>
      <w:r w:rsidR="00891B19">
        <w:t>).</w:t>
      </w:r>
    </w:p>
    <w:sectPr w:rsidR="00840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02B"/>
    <w:multiLevelType w:val="hybridMultilevel"/>
    <w:tmpl w:val="58983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506A"/>
    <w:multiLevelType w:val="hybridMultilevel"/>
    <w:tmpl w:val="9FA85918"/>
    <w:lvl w:ilvl="0" w:tplc="55D07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E7D63"/>
    <w:multiLevelType w:val="hybridMultilevel"/>
    <w:tmpl w:val="1A7A397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C226910"/>
    <w:multiLevelType w:val="hybridMultilevel"/>
    <w:tmpl w:val="2842C8CA"/>
    <w:lvl w:ilvl="0" w:tplc="3EB61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5A11"/>
    <w:multiLevelType w:val="hybridMultilevel"/>
    <w:tmpl w:val="15048A18"/>
    <w:lvl w:ilvl="0" w:tplc="738C2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00F91"/>
    <w:multiLevelType w:val="hybridMultilevel"/>
    <w:tmpl w:val="AECEB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0093"/>
    <w:multiLevelType w:val="hybridMultilevel"/>
    <w:tmpl w:val="8814D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612"/>
    <w:multiLevelType w:val="hybridMultilevel"/>
    <w:tmpl w:val="611E1C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6AC0"/>
    <w:multiLevelType w:val="hybridMultilevel"/>
    <w:tmpl w:val="49C8EB3A"/>
    <w:lvl w:ilvl="0" w:tplc="3DA654E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0505"/>
    <w:multiLevelType w:val="hybridMultilevel"/>
    <w:tmpl w:val="90E2ABFC"/>
    <w:lvl w:ilvl="0" w:tplc="42E4B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B020C"/>
    <w:multiLevelType w:val="hybridMultilevel"/>
    <w:tmpl w:val="8590481E"/>
    <w:lvl w:ilvl="0" w:tplc="1A184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6253"/>
    <w:multiLevelType w:val="hybridMultilevel"/>
    <w:tmpl w:val="C88C4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03A3"/>
    <w:multiLevelType w:val="hybridMultilevel"/>
    <w:tmpl w:val="4A2277A0"/>
    <w:lvl w:ilvl="0" w:tplc="CCBCEF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44B9"/>
    <w:multiLevelType w:val="hybridMultilevel"/>
    <w:tmpl w:val="5DEA6620"/>
    <w:lvl w:ilvl="0" w:tplc="B7002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76AEE"/>
    <w:multiLevelType w:val="hybridMultilevel"/>
    <w:tmpl w:val="73E6A36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A184AA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24E91"/>
    <w:multiLevelType w:val="hybridMultilevel"/>
    <w:tmpl w:val="9878A66A"/>
    <w:lvl w:ilvl="0" w:tplc="1A184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053B"/>
    <w:multiLevelType w:val="hybridMultilevel"/>
    <w:tmpl w:val="1D304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72378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437A6"/>
    <w:multiLevelType w:val="hybridMultilevel"/>
    <w:tmpl w:val="2DFA5C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A0B"/>
    <w:multiLevelType w:val="hybridMultilevel"/>
    <w:tmpl w:val="0D56D6D4"/>
    <w:lvl w:ilvl="0" w:tplc="1A184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16B9A"/>
    <w:multiLevelType w:val="hybridMultilevel"/>
    <w:tmpl w:val="E46CBF30"/>
    <w:lvl w:ilvl="0" w:tplc="1A184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E3C17"/>
    <w:multiLevelType w:val="hybridMultilevel"/>
    <w:tmpl w:val="1F267748"/>
    <w:lvl w:ilvl="0" w:tplc="4C48FAC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42086"/>
    <w:multiLevelType w:val="hybridMultilevel"/>
    <w:tmpl w:val="D520D83C"/>
    <w:lvl w:ilvl="0" w:tplc="1A184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B30E5"/>
    <w:multiLevelType w:val="hybridMultilevel"/>
    <w:tmpl w:val="20142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D27A0"/>
    <w:multiLevelType w:val="hybridMultilevel"/>
    <w:tmpl w:val="BC3E2A3A"/>
    <w:lvl w:ilvl="0" w:tplc="42E4B66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4C633D2"/>
    <w:multiLevelType w:val="hybridMultilevel"/>
    <w:tmpl w:val="949C9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E01A0"/>
    <w:multiLevelType w:val="hybridMultilevel"/>
    <w:tmpl w:val="0038DFC4"/>
    <w:lvl w:ilvl="0" w:tplc="1A184AAA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65838979">
    <w:abstractNumId w:val="3"/>
  </w:num>
  <w:num w:numId="2" w16cid:durableId="1713575701">
    <w:abstractNumId w:val="6"/>
  </w:num>
  <w:num w:numId="3" w16cid:durableId="1143545711">
    <w:abstractNumId w:val="1"/>
  </w:num>
  <w:num w:numId="4" w16cid:durableId="71195491">
    <w:abstractNumId w:val="4"/>
  </w:num>
  <w:num w:numId="5" w16cid:durableId="1726877443">
    <w:abstractNumId w:val="16"/>
  </w:num>
  <w:num w:numId="6" w16cid:durableId="1697148947">
    <w:abstractNumId w:val="13"/>
  </w:num>
  <w:num w:numId="7" w16cid:durableId="1782534492">
    <w:abstractNumId w:val="15"/>
  </w:num>
  <w:num w:numId="8" w16cid:durableId="1340883977">
    <w:abstractNumId w:val="18"/>
  </w:num>
  <w:num w:numId="9" w16cid:durableId="1228538063">
    <w:abstractNumId w:val="7"/>
  </w:num>
  <w:num w:numId="10" w16cid:durableId="751589828">
    <w:abstractNumId w:val="25"/>
  </w:num>
  <w:num w:numId="11" w16cid:durableId="463691726">
    <w:abstractNumId w:val="9"/>
  </w:num>
  <w:num w:numId="12" w16cid:durableId="327490163">
    <w:abstractNumId w:val="21"/>
  </w:num>
  <w:num w:numId="13" w16cid:durableId="570045071">
    <w:abstractNumId w:val="17"/>
  </w:num>
  <w:num w:numId="14" w16cid:durableId="1252934109">
    <w:abstractNumId w:val="22"/>
  </w:num>
  <w:num w:numId="15" w16cid:durableId="149752958">
    <w:abstractNumId w:val="23"/>
  </w:num>
  <w:num w:numId="16" w16cid:durableId="486483329">
    <w:abstractNumId w:val="24"/>
  </w:num>
  <w:num w:numId="17" w16cid:durableId="325401321">
    <w:abstractNumId w:val="10"/>
  </w:num>
  <w:num w:numId="18" w16cid:durableId="108087715">
    <w:abstractNumId w:val="14"/>
  </w:num>
  <w:num w:numId="19" w16cid:durableId="848956799">
    <w:abstractNumId w:val="19"/>
  </w:num>
  <w:num w:numId="20" w16cid:durableId="851143727">
    <w:abstractNumId w:val="0"/>
  </w:num>
  <w:num w:numId="21" w16cid:durableId="1620917210">
    <w:abstractNumId w:val="11"/>
  </w:num>
  <w:num w:numId="22" w16cid:durableId="1863935807">
    <w:abstractNumId w:val="20"/>
  </w:num>
  <w:num w:numId="23" w16cid:durableId="1906066250">
    <w:abstractNumId w:val="8"/>
  </w:num>
  <w:num w:numId="24" w16cid:durableId="282032860">
    <w:abstractNumId w:val="2"/>
  </w:num>
  <w:num w:numId="25" w16cid:durableId="1730759512">
    <w:abstractNumId w:val="5"/>
  </w:num>
  <w:num w:numId="26" w16cid:durableId="831599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2"/>
    <w:rsid w:val="00001F49"/>
    <w:rsid w:val="00037ABF"/>
    <w:rsid w:val="000576C7"/>
    <w:rsid w:val="000D5E2E"/>
    <w:rsid w:val="000E3F55"/>
    <w:rsid w:val="001220D0"/>
    <w:rsid w:val="00127B87"/>
    <w:rsid w:val="00134B4A"/>
    <w:rsid w:val="001574AF"/>
    <w:rsid w:val="00164E7C"/>
    <w:rsid w:val="0018528F"/>
    <w:rsid w:val="00195D04"/>
    <w:rsid w:val="001A48FD"/>
    <w:rsid w:val="001C598C"/>
    <w:rsid w:val="00210852"/>
    <w:rsid w:val="002211FB"/>
    <w:rsid w:val="00230BAD"/>
    <w:rsid w:val="00234A6F"/>
    <w:rsid w:val="00237250"/>
    <w:rsid w:val="00237CDB"/>
    <w:rsid w:val="00255C71"/>
    <w:rsid w:val="0025691F"/>
    <w:rsid w:val="002816DE"/>
    <w:rsid w:val="00290E5E"/>
    <w:rsid w:val="002B016F"/>
    <w:rsid w:val="002C41AA"/>
    <w:rsid w:val="002D7588"/>
    <w:rsid w:val="002E3EE9"/>
    <w:rsid w:val="002E76A5"/>
    <w:rsid w:val="002E76CD"/>
    <w:rsid w:val="00311A33"/>
    <w:rsid w:val="00313DE4"/>
    <w:rsid w:val="00357558"/>
    <w:rsid w:val="00396F83"/>
    <w:rsid w:val="003A10DC"/>
    <w:rsid w:val="00443B71"/>
    <w:rsid w:val="00446C9F"/>
    <w:rsid w:val="00453179"/>
    <w:rsid w:val="004744FE"/>
    <w:rsid w:val="004D0957"/>
    <w:rsid w:val="00511293"/>
    <w:rsid w:val="00530100"/>
    <w:rsid w:val="00530104"/>
    <w:rsid w:val="005346EB"/>
    <w:rsid w:val="00563214"/>
    <w:rsid w:val="00570B7F"/>
    <w:rsid w:val="005B0135"/>
    <w:rsid w:val="005B66FE"/>
    <w:rsid w:val="005C227C"/>
    <w:rsid w:val="005C4A4B"/>
    <w:rsid w:val="005F775B"/>
    <w:rsid w:val="00600078"/>
    <w:rsid w:val="00600AA3"/>
    <w:rsid w:val="00626AAD"/>
    <w:rsid w:val="0063753C"/>
    <w:rsid w:val="00651047"/>
    <w:rsid w:val="00665291"/>
    <w:rsid w:val="0066549B"/>
    <w:rsid w:val="006A6103"/>
    <w:rsid w:val="006C12B1"/>
    <w:rsid w:val="007131AC"/>
    <w:rsid w:val="0071465D"/>
    <w:rsid w:val="00735DE0"/>
    <w:rsid w:val="00750C81"/>
    <w:rsid w:val="00755316"/>
    <w:rsid w:val="00785041"/>
    <w:rsid w:val="0078693E"/>
    <w:rsid w:val="007D25EF"/>
    <w:rsid w:val="007D77CE"/>
    <w:rsid w:val="00811B7F"/>
    <w:rsid w:val="00813156"/>
    <w:rsid w:val="0082038A"/>
    <w:rsid w:val="008409F4"/>
    <w:rsid w:val="0084270C"/>
    <w:rsid w:val="00891B19"/>
    <w:rsid w:val="008942AB"/>
    <w:rsid w:val="008C5A36"/>
    <w:rsid w:val="008D330A"/>
    <w:rsid w:val="008E1342"/>
    <w:rsid w:val="008F1479"/>
    <w:rsid w:val="009042F7"/>
    <w:rsid w:val="0093677B"/>
    <w:rsid w:val="0096510D"/>
    <w:rsid w:val="00973F18"/>
    <w:rsid w:val="009741F6"/>
    <w:rsid w:val="00990F3F"/>
    <w:rsid w:val="0099759D"/>
    <w:rsid w:val="009A6AED"/>
    <w:rsid w:val="009E4339"/>
    <w:rsid w:val="00A11C34"/>
    <w:rsid w:val="00A20915"/>
    <w:rsid w:val="00A7512C"/>
    <w:rsid w:val="00A77660"/>
    <w:rsid w:val="00A81FF1"/>
    <w:rsid w:val="00A970F1"/>
    <w:rsid w:val="00AC0CC3"/>
    <w:rsid w:val="00B17654"/>
    <w:rsid w:val="00B25199"/>
    <w:rsid w:val="00B5367B"/>
    <w:rsid w:val="00B6178D"/>
    <w:rsid w:val="00B64DDB"/>
    <w:rsid w:val="00B8496A"/>
    <w:rsid w:val="00B9139A"/>
    <w:rsid w:val="00BA0143"/>
    <w:rsid w:val="00BB74D5"/>
    <w:rsid w:val="00BD63FD"/>
    <w:rsid w:val="00BE0895"/>
    <w:rsid w:val="00C10533"/>
    <w:rsid w:val="00C32AAC"/>
    <w:rsid w:val="00C33BDF"/>
    <w:rsid w:val="00C55E82"/>
    <w:rsid w:val="00C56712"/>
    <w:rsid w:val="00C8094D"/>
    <w:rsid w:val="00CA628F"/>
    <w:rsid w:val="00CB2C12"/>
    <w:rsid w:val="00CB739A"/>
    <w:rsid w:val="00D1361E"/>
    <w:rsid w:val="00D33965"/>
    <w:rsid w:val="00D64F5F"/>
    <w:rsid w:val="00D668D7"/>
    <w:rsid w:val="00D743BB"/>
    <w:rsid w:val="00DC4ADE"/>
    <w:rsid w:val="00DE421B"/>
    <w:rsid w:val="00E16072"/>
    <w:rsid w:val="00E22B90"/>
    <w:rsid w:val="00E3116F"/>
    <w:rsid w:val="00E748E1"/>
    <w:rsid w:val="00E90828"/>
    <w:rsid w:val="00F37F7B"/>
    <w:rsid w:val="00F4226F"/>
    <w:rsid w:val="00F67128"/>
    <w:rsid w:val="00F877AF"/>
    <w:rsid w:val="00FC60A2"/>
    <w:rsid w:val="00FD1540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C9EC"/>
  <w15:chartTrackingRefBased/>
  <w15:docId w15:val="{22D75AF2-BABB-41FE-84CD-B64B37DA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A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75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cisicil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i-sicilia.it/" TargetMode="External"/><Relationship Id="rId5" Type="http://schemas.openxmlformats.org/officeDocument/2006/relationships/hyperlink" Target="https://www.musei-sicili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Bellia</dc:creator>
  <cp:keywords/>
  <dc:description/>
  <cp:lastModifiedBy>Angela Pumilia</cp:lastModifiedBy>
  <cp:revision>2</cp:revision>
  <cp:lastPrinted>2023-10-11T11:58:00Z</cp:lastPrinted>
  <dcterms:created xsi:type="dcterms:W3CDTF">2024-03-08T07:32:00Z</dcterms:created>
  <dcterms:modified xsi:type="dcterms:W3CDTF">2024-03-08T07:32:00Z</dcterms:modified>
</cp:coreProperties>
</file>